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46"/>
      </w:tblGrid>
      <w:tr w:rsidR="007F7C9B" w:rsidRPr="007F7C9B" w:rsidTr="007F7C9B">
        <w:trPr>
          <w:tblCellSpacing w:w="15" w:type="dxa"/>
        </w:trPr>
        <w:tc>
          <w:tcPr>
            <w:tcW w:w="14586" w:type="dxa"/>
            <w:vAlign w:val="center"/>
            <w:hideMark/>
          </w:tcPr>
          <w:p w:rsidR="007F7C9B" w:rsidRPr="007F7C9B" w:rsidRDefault="007F7C9B" w:rsidP="007F7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 w:rsidRPr="007F7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7F7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7F7C9B" w:rsidRPr="007F7C9B" w:rsidRDefault="007F7C9B" w:rsidP="007F7C9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00"/>
        <w:gridCol w:w="2003"/>
        <w:gridCol w:w="1164"/>
        <w:gridCol w:w="335"/>
      </w:tblGrid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F7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F7C9B" w:rsidRPr="007F7C9B" w:rsidRDefault="007F7C9B" w:rsidP="007F7C9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"/>
        <w:gridCol w:w="2240"/>
        <w:gridCol w:w="2112"/>
        <w:gridCol w:w="1359"/>
        <w:gridCol w:w="1439"/>
        <w:gridCol w:w="1936"/>
        <w:gridCol w:w="1958"/>
        <w:gridCol w:w="913"/>
        <w:gridCol w:w="1385"/>
        <w:gridCol w:w="1077"/>
      </w:tblGrid>
      <w:tr w:rsidR="007F7C9B" w:rsidRPr="007F7C9B" w:rsidTr="007F7C9B">
        <w:trPr>
          <w:tblCellSpacing w:w="15" w:type="dxa"/>
        </w:trPr>
        <w:tc>
          <w:tcPr>
            <w:tcW w:w="0" w:type="auto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№ </w:t>
            </w:r>
            <w:proofErr w:type="gramStart"/>
            <w:r w:rsidRPr="007F7C9B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п</w:t>
            </w:r>
            <w:proofErr w:type="gramEnd"/>
            <w:r w:rsidRPr="007F7C9B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proofErr w:type="gramStart"/>
            <w:r w:rsidRPr="007F7C9B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исполнителем), начальная цена единицы товара, работы, услуги (в случае, предусмотренном частью 24 статьи 22 Федерального закона) </w:t>
            </w:r>
            <w:proofErr w:type="gramEnd"/>
          </w:p>
        </w:tc>
        <w:tc>
          <w:tcPr>
            <w:tcW w:w="0" w:type="auto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</w:t>
            </w:r>
          </w:p>
        </w:tc>
        <w:tc>
          <w:tcPr>
            <w:tcW w:w="0" w:type="auto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proofErr w:type="gramStart"/>
            <w:r w:rsidRPr="007F7C9B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методов, указанных в части 1 статьи 22 Федерального закона «О контрактной системе в сфере закупок товаров, работ, услуг для обеспечения государственных и муниципальных нужд» (далее – Федеральный</w:t>
            </w:r>
            <w:proofErr w:type="gramEnd"/>
            <w:r w:rsidRPr="007F7C9B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proofErr w:type="gramStart"/>
            <w:r w:rsidRPr="007F7C9B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обоснование в порядке, установленном статьей 22 Федерального закона </w:t>
            </w:r>
            <w:proofErr w:type="gramEnd"/>
          </w:p>
        </w:tc>
        <w:tc>
          <w:tcPr>
            <w:tcW w:w="0" w:type="auto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191623401078162340100100080014520244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диагностике, техническому обслуживанию и ремонту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25727132.28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191623401078162340100100090011712244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3428901.00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</w:t>
            </w: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191623401078162340100100090021712244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3315881.25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191623401078162340100100100016512244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обязательному страхованию </w:t>
            </w:r>
            <w:proofErr w:type="gramStart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гражданской</w:t>
            </w:r>
            <w:proofErr w:type="gramEnd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ответственнсоти</w:t>
            </w:r>
            <w:proofErr w:type="spellEnd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188920.33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191623401078162340100100110015320244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7313.00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Тарифы на услуги федеральной фельдъегерской связи для лиц и органов государственной власти, определенных статьей 2 ФЗ "О федеральной фельдъегерской связи", </w:t>
            </w:r>
            <w:proofErr w:type="gramStart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</w:t>
            </w:r>
            <w:proofErr w:type="gramEnd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также </w:t>
            </w:r>
            <w:proofErr w:type="gramStart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для</w:t>
            </w:r>
            <w:proofErr w:type="gramEnd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территориальных органов федеральных органов исполнительной власти (утверждены приказом ГФС России от 05.06.2018 №148)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6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191623401078162340100100120016820244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Аренда нежилых помещений по адресу: </w:t>
            </w:r>
            <w:proofErr w:type="spellStart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язань</w:t>
            </w:r>
            <w:proofErr w:type="spellEnd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Славянский проспект, д.5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4008027.60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смета расходов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32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7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191623401078162340100100130015819244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знаков почтовой оплаты (марки)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4262280.00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191623401078162340100100140013530244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 по адресу: г. Сасово, ул. Банковская, д.9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506895.05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191623401078162340100100140023530244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182764.08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191623401078162340100100140033530244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тепловой энергии по адресу: г. Ряжск, ул. </w:t>
            </w:r>
            <w:proofErr w:type="spellStart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Окаемова</w:t>
            </w:r>
            <w:proofErr w:type="spellEnd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7758.12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191623401078162340100100140043530244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тепловой энергии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2337500.72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191623401078162340100100140053530244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 по адресу: г. Скопин, ул. Октябрьская, д.50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453152.72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191623401078162340100100140063530244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тепловой энергии по адресам: </w:t>
            </w:r>
            <w:proofErr w:type="spellStart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р.п</w:t>
            </w:r>
            <w:proofErr w:type="spellEnd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Шилово, ул. 8 марта, д.3, ул. </w:t>
            </w:r>
            <w:proofErr w:type="gramStart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Рабочая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424286.78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пункт 8 части 1 статьи 93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191623401078162340100100140073530244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98125.42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191623401078162340100100140083530244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13154.80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пункт 8 части 1 статьи 93 Федерального закона №44-ФЗ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 по адресам: г. Кораблино, ул. Текстильщиков, д.16 (административное здание), ул. Текстильщиков (гараж)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643800.00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191623401078162340100100150023512244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электрической энергии по адресам: г. </w:t>
            </w:r>
            <w:proofErr w:type="spellStart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Касимов</w:t>
            </w:r>
            <w:proofErr w:type="spellEnd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мкр</w:t>
            </w:r>
            <w:proofErr w:type="spellEnd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Приокский</w:t>
            </w:r>
            <w:proofErr w:type="spellEnd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д.12а, проезд Стадионный, д.1г, ул. </w:t>
            </w:r>
            <w:proofErr w:type="gramStart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Спортивная</w:t>
            </w:r>
            <w:proofErr w:type="gramEnd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д.2а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700000.00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191623401078162340100100150033512244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 по адресам: г. Шилово, ул.8-е Марта, ул. Рабочая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650000.00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191623401078162340100100150043512244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 по адресу: г. Спасск, ул. Пушкина, 24а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26500.00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</w:t>
            </w: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оказание услуг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Закупка у единственного поставщика </w:t>
            </w: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191623401078162340100100150053512244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 по адресам: г. Скопин, ул. Октябрьская, д.50, пл. Ленина, д.14а, ул. Советская, д.63, п. Милославское, ул. Базарная, д.16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734000.00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191623401078162340100100150063512244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592500.00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191623401078162340100100150073512244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191623401078162340100100150083512244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электрической энергии по адресу: </w:t>
            </w:r>
            <w:proofErr w:type="spellStart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р.п</w:t>
            </w:r>
            <w:proofErr w:type="spellEnd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 Сараи, ул. Ленина, д.140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70000.00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191623401078162340100100150093512244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электрической энергии по адресу: г. Ряжск, ул. </w:t>
            </w:r>
            <w:proofErr w:type="spellStart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Окаемова</w:t>
            </w:r>
            <w:proofErr w:type="spellEnd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16650.00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191623401078162340100100150103512244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6032862.90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191623401078162340100100150113512244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801100.00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191623401078162340100100160013600244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Водоотведение по адресу: Рязанская область, г. Сасово, ул. Банковская, д.9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15838.71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191623401078162340100100160023600244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377000.00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191623401078162340100100160033600244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по адресу: г. Спасск-Рязанский, ул. Пушкина, д.24А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1459.00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191623401078162340100100160043600244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по адресу: </w:t>
            </w:r>
            <w:proofErr w:type="spellStart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р.п</w:t>
            </w:r>
            <w:proofErr w:type="spellEnd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Милославское, ул. </w:t>
            </w:r>
            <w:proofErr w:type="gramStart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Базарная</w:t>
            </w:r>
            <w:proofErr w:type="gramEnd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д.16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1273.80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191623401078162340100100160053600244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Октябрьская</w:t>
            </w:r>
            <w:proofErr w:type="gramEnd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8647.80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191623401078162340100100160063600244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по адресу: г. Скопин, ул. </w:t>
            </w:r>
            <w:proofErr w:type="gramStart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Октябрьская</w:t>
            </w:r>
            <w:proofErr w:type="gramEnd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10770.90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33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191623401078162340100100160073600244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по адресу: г. Сасово, ул. </w:t>
            </w:r>
            <w:proofErr w:type="gramStart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Банковская</w:t>
            </w:r>
            <w:proofErr w:type="gramEnd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11612.31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191623401078162340100100160083600244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60349.87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191623401078162340100100160093600244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и водоотведение по адресу: г. </w:t>
            </w:r>
            <w:proofErr w:type="spellStart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Касимов</w:t>
            </w:r>
            <w:proofErr w:type="spellEnd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мкр</w:t>
            </w:r>
            <w:proofErr w:type="spellEnd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Приокский</w:t>
            </w:r>
            <w:proofErr w:type="spellEnd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55991.00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191623401078162340100100160103600244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и водоотведение по адресу: г. Ряжск, ул. </w:t>
            </w:r>
            <w:proofErr w:type="spellStart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Окаемова</w:t>
            </w:r>
            <w:proofErr w:type="spellEnd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1493.04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191623401078162340100100160113600244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воды и водоотведение </w:t>
            </w:r>
            <w:proofErr w:type="spellStart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р.п</w:t>
            </w:r>
            <w:proofErr w:type="spellEnd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 Шилово, ул.8-е Марта, д.3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26233.74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191623401078162340100100160123600244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Водоснабжение и водоотведение г. </w:t>
            </w:r>
            <w:proofErr w:type="spellStart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Касимов</w:t>
            </w:r>
            <w:proofErr w:type="spellEnd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мкр</w:t>
            </w:r>
            <w:proofErr w:type="spellEnd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Приокский</w:t>
            </w:r>
            <w:proofErr w:type="spellEnd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53164.80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191623401078162340100100160133600244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31883.60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191623401078162340100100160143600244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Октябрьская</w:t>
            </w:r>
            <w:proofErr w:type="gramEnd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7980.80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191623401078162340100100160153600244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по адресу: г. Скопин, ул. </w:t>
            </w:r>
            <w:proofErr w:type="gramStart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Октябрьская</w:t>
            </w:r>
            <w:proofErr w:type="gramEnd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7961.01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191623401078162340100100170013522244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414574.94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191623401078162340100100170023522244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485045.69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191623401078162340100100180013312244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систем кондиционирования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597098.01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</w:t>
            </w: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45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191623401078162340100100190018424244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830016.00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смета расходов на оказание услуг </w:t>
            </w: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191623401078162340100100190028424244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1149717.72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смета расходов на оказание услуг </w:t>
            </w: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191623401078162340100100200018110244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техническому обслуживанию и </w:t>
            </w:r>
            <w:proofErr w:type="spellStart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регламентно</w:t>
            </w:r>
            <w:proofErr w:type="spellEnd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-профилактическому ремонту индивидуального теплового пункта, в том числе на подготовку отопительной системы к зимнему сезону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300000.00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191623401078162340100100210018110244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191623401078162340100100220014339244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Текущий ремонт помещений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191623401078162340100100230015310244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187.92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</w:t>
            </w: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51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191623401078162340100100230025310244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2500000.00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Приказ ФНС России от 30.12.2016 № ЕД-7-5/746@, приказ ФАС России от 01.03.2019 № 233/19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1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191623401078162340100100230035310244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знаков почтовой оплаты (почтовых марок), используемых для подтверждения оплаты услуг общедоступной почтовой связи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17200.00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Согласно пункту 1 части 1 статьи 93 Закона о контрактной системе заказчик вправе осуществить закупку у единственного поставщика (исполнителя, подрядчика) в случае, если товар, работа или услуга относятся к сфере деятельности субъектов естественных монополий в соответствии с Федеральным законом от 17 августа 1995 года N 147-ФЗ "О естественных монополиях"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191623401078162340100100230045310244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1285483.21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Приказ ФНС России от 30.12.2016 № ЕД-7-5/746@, приказ ФАС России от 01.03.2019 № 233/19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1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191623401078162340100100240018621244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проведению диспансеризации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1062158.55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191623401078162340100100280016203242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2930000.00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56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191623401078162340100100280026203242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395000.00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57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191623401078162340100100280036203242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39000.00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58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16193372.60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191623401078162340100100310016203242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498800.00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191623401078162340100100330011812244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128145.00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61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191623401078162340100100330021812244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235904.40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</w:t>
            </w: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62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191623401078162340100100350012740244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электротоваров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63130.25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191623401078162340100100360013700244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Выполнение работ по техническому обслуживанию </w:t>
            </w:r>
            <w:proofErr w:type="spellStart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химводоподготовки</w:t>
            </w:r>
            <w:proofErr w:type="spellEnd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котельной и лабораторному контролю за </w:t>
            </w:r>
            <w:proofErr w:type="spellStart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воднохимическим</w:t>
            </w:r>
            <w:proofErr w:type="spellEnd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режимом 2-х водогрейных котлов, установленных в котельной по адресу: </w:t>
            </w:r>
            <w:proofErr w:type="spellStart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язань</w:t>
            </w:r>
            <w:proofErr w:type="spellEnd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проезд </w:t>
            </w:r>
            <w:proofErr w:type="spellStart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Завражноа</w:t>
            </w:r>
            <w:proofErr w:type="spellEnd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120000.00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191623401078162340100100370010000244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425258.22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65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191623401078162340100100370020000244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456632.71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</w:t>
            </w: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66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191623401078162340100100380010000244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1830452.13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67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191623401078162340100100380020000244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359861.38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68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191623401078162340100100390018110244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Комплексное техническое обслуживание инженерных систем жизнеобеспечения на объектах УФНС России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637836.03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69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191623401078162340100100400011712244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</w:t>
            </w:r>
            <w:proofErr w:type="spellStart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термолент</w:t>
            </w:r>
            <w:proofErr w:type="spellEnd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термотрансферных</w:t>
            </w:r>
            <w:proofErr w:type="spellEnd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этикеток и лент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150635.65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</w:t>
            </w: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70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191623401078162340100100410012823244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картриджей чернильных для франкировальной машины </w:t>
            </w:r>
            <w:proofErr w:type="spellStart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PostBase</w:t>
            </w:r>
            <w:proofErr w:type="spellEnd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33360.00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Запрос котировок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ч.2 ст.82.1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71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191623401078162340100100420014520244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мойке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174300.00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191623401078162340100100430012620242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запасных 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86260.73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73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191623401078162340100100440011721244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коробов архивных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230069.20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</w:t>
            </w: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</w:t>
            </w: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74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191623401078162340100100450010000244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цифровых </w:t>
            </w:r>
            <w:proofErr w:type="spellStart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тахографов</w:t>
            </w:r>
            <w:proofErr w:type="spellEnd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с СКЗИ, датчика скорости и карт водителей с СКЗИ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98875.01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75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191623401078162340100100460011920244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бензина автомобильного и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4098000.00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76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191623401078162340100100470017120244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разработке положения по расследованию инцидентов на опасном производственном объекте, по проведению экспертизы промышленной безопасности наружных и внутренних газопроводов, газового оборудования, котельной и ШГРП, по проведению экспертизы дальнейшей эксплуатации газового котла ХОПЕР 50, по проведению технического диагностирования двух труб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155666.67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77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191623401078162340100100480013314244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Выполнение работ по допуску в постоянную эксплуатацию электроустановки напряжением 0,4 </w:t>
            </w:r>
            <w:proofErr w:type="spellStart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кВ</w:t>
            </w:r>
            <w:proofErr w:type="spellEnd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по адресу: </w:t>
            </w:r>
            <w:proofErr w:type="spellStart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язань</w:t>
            </w:r>
            <w:proofErr w:type="spellEnd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ул.Свободы</w:t>
            </w:r>
            <w:proofErr w:type="spellEnd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д.80А в соответствии с предписанием </w:t>
            </w:r>
            <w:proofErr w:type="spellStart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Ростехнадзора</w:t>
            </w:r>
            <w:proofErr w:type="spellEnd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№ 5-20-Т-729/1-2018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215000.00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191623401078162340100100490011723244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конвертов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36000.00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191623401078162340100100500010000244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автомобильных шин и колесных дисков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251826.68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191623401078162340100100510013230244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сетевых фильтров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41067.00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</w:t>
            </w: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81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191623401078162340100100520012825244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кондиционеров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237466.67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82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191623401078162340100100530011419244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Изготовление и поставка формы федеральных государственных гражданских служащих УФНС России по Рязанской области и подведомственных налоговых органов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2000932.20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83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191623401078162340100100540010000242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запасных 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567972.55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191623401078162340100100550014339244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Текущий ремонт входной группы административного здания по адресу: </w:t>
            </w:r>
            <w:proofErr w:type="spellStart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язань</w:t>
            </w:r>
            <w:proofErr w:type="spellEnd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ул. Горького, д.1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712306.99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85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191623401078162340100100560013312244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на выполнение пуско-наладочных работ водогрейного котла ИШМА-100У в котельной по адресу: Рязанская область, г. Кораблино, ул. Текстильщиков, д.16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23333.33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</w:t>
            </w: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86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191623401078162340100100570014339244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Текущий ремонт деревянных несущих конструкций перекрытия подвала административного здания по адресу: г. Сасово, ул. </w:t>
            </w:r>
            <w:proofErr w:type="gramStart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Банковская</w:t>
            </w:r>
            <w:proofErr w:type="gramEnd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206474.54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191623401078162340100100580012910244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легковых автомобилей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1966722.00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88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191623401078162340100100590012825244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кондиционеров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2478834.80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89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191623401078162340100100600012620242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рабочих станций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1517076.00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</w:t>
            </w: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90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191623401078162340100100610019511242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</w:t>
            </w:r>
            <w:proofErr w:type="spellStart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прентеров</w:t>
            </w:r>
            <w:proofErr w:type="spellEnd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заправке и восстановлению картриджей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16195479.07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91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191623401078162340100100620012823242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расходных материалов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1402000.00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92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191623401078162340100100630010000244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автомобильных шин и колесных дисков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363603.26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93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191623401078162340100100640012740244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светильников светодиодных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897500.00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</w:t>
            </w: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94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191623401078162340100100650013312244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ремонту прецизионного кондиционера для нужд Управления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150463.67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95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191623401078162340100100250010000244</w:t>
            </w: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191623401078162340100100320010000000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2157092.55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50 </w:t>
            </w:r>
            <w:proofErr w:type="spellStart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</w:t>
            </w:r>
            <w:proofErr w:type="gramStart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ублей</w:t>
            </w:r>
            <w:proofErr w:type="spellEnd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191623401078162340100100260010000244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содержанию и ремонту одного или нескольких нежилых помещений, переданных в безвозмездное пользование или оперативное управление заказчику, услуги по водо-, тепл</w:t>
            </w:r>
            <w:proofErr w:type="gramStart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о-</w:t>
            </w:r>
            <w:proofErr w:type="gramEnd"/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 (п.23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236288.71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</w:tbl>
    <w:p w:rsidR="007F7C9B" w:rsidRPr="007F7C9B" w:rsidRDefault="007F7C9B" w:rsidP="007F7C9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38"/>
        <w:gridCol w:w="173"/>
        <w:gridCol w:w="1064"/>
        <w:gridCol w:w="1031"/>
        <w:gridCol w:w="540"/>
        <w:gridCol w:w="120"/>
        <w:gridCol w:w="2040"/>
        <w:gridCol w:w="120"/>
        <w:gridCol w:w="300"/>
        <w:gridCol w:w="300"/>
        <w:gridCol w:w="234"/>
      </w:tblGrid>
      <w:tr w:rsidR="007F7C9B" w:rsidRPr="007F7C9B" w:rsidTr="007F7C9B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 Максим Петрович, Заместитель руководителя</w:t>
            </w:r>
          </w:p>
        </w:tc>
        <w:tc>
          <w:tcPr>
            <w:tcW w:w="50" w:type="pct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«25»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сентября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F7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7F7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 Юлия Анатольевна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F7C9B" w:rsidRPr="007F7C9B" w:rsidTr="007F7C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7C9B" w:rsidRPr="007F7C9B" w:rsidRDefault="007F7C9B" w:rsidP="007F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E7135" w:rsidRDefault="00EE7135">
      <w:bookmarkStart w:id="0" w:name="_GoBack"/>
      <w:bookmarkEnd w:id="0"/>
    </w:p>
    <w:sectPr w:rsidR="00EE7135" w:rsidSect="007F7C9B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2F2"/>
    <w:rsid w:val="003D62F2"/>
    <w:rsid w:val="007F7C9B"/>
    <w:rsid w:val="00EE7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F7C9B"/>
  </w:style>
  <w:style w:type="paragraph" w:customStyle="1" w:styleId="title">
    <w:name w:val="title"/>
    <w:basedOn w:val="a"/>
    <w:rsid w:val="007F7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F7C9B"/>
  </w:style>
  <w:style w:type="paragraph" w:customStyle="1" w:styleId="title">
    <w:name w:val="title"/>
    <w:basedOn w:val="a"/>
    <w:rsid w:val="007F7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5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8079</Words>
  <Characters>46053</Characters>
  <Application>Microsoft Office Word</Application>
  <DocSecurity>0</DocSecurity>
  <Lines>383</Lines>
  <Paragraphs>108</Paragraphs>
  <ScaleCrop>false</ScaleCrop>
  <Company/>
  <LinksUpToDate>false</LinksUpToDate>
  <CharactersWithSpaces>54024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2</cp:revision>
  <dcterms:created xsi:type="dcterms:W3CDTF">2019-10-08T05:41:00Z</dcterms:created>
  <dcterms:modified xsi:type="dcterms:W3CDTF">2019-10-08T05:42:00Z</dcterms:modified>
</cp:coreProperties>
</file>